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B53" w:rsidRDefault="00A24720" w:rsidP="00BD5B53">
      <w:pPr>
        <w:rPr>
          <w:b/>
        </w:rPr>
      </w:pPr>
      <w:r>
        <w:rPr>
          <w:b/>
        </w:rPr>
        <w:t xml:space="preserve">            </w:t>
      </w:r>
      <w:r w:rsidR="00F93414">
        <w:rPr>
          <w:b/>
        </w:rPr>
        <w:t xml:space="preserve">    </w:t>
      </w:r>
      <w:r w:rsidR="00F93414" w:rsidRPr="00F93414">
        <w:rPr>
          <w:b/>
          <w:noProof/>
          <w:lang w:val="es-ES" w:eastAsia="es-ES"/>
        </w:rPr>
        <w:drawing>
          <wp:inline distT="0" distB="0" distL="0" distR="0">
            <wp:extent cx="1940379" cy="1196125"/>
            <wp:effectExtent l="19050" t="0" r="2721"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u amb adressa.jpg"/>
                    <pic:cNvPicPr/>
                  </pic:nvPicPr>
                  <pic:blipFill>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948899" cy="1201377"/>
                    </a:xfrm>
                    <a:prstGeom prst="rect">
                      <a:avLst/>
                    </a:prstGeom>
                  </pic:spPr>
                </pic:pic>
              </a:graphicData>
            </a:graphic>
          </wp:inline>
        </w:drawing>
      </w:r>
      <w:r w:rsidR="00F93414">
        <w:rPr>
          <w:b/>
        </w:rPr>
        <w:t xml:space="preserve">                       </w:t>
      </w:r>
      <w:r w:rsidR="00AA2D4B">
        <w:rPr>
          <w:b/>
          <w:noProof/>
          <w:lang w:val="es-ES" w:eastAsia="es-ES"/>
        </w:rPr>
        <w:drawing>
          <wp:inline distT="0" distB="0" distL="0" distR="0">
            <wp:extent cx="1976004" cy="748146"/>
            <wp:effectExtent l="19050" t="0" r="5196" b="0"/>
            <wp:docPr id="4" name="3 Imagen" descr="LOGO NUEVO AE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AECAR.jpg"/>
                    <pic:cNvPicPr/>
                  </pic:nvPicPr>
                  <pic:blipFill>
                    <a:blip r:embed="rId5"/>
                    <a:stretch>
                      <a:fillRect/>
                    </a:stretch>
                  </pic:blipFill>
                  <pic:spPr>
                    <a:xfrm>
                      <a:off x="0" y="0"/>
                      <a:ext cx="1986320" cy="752052"/>
                    </a:xfrm>
                    <a:prstGeom prst="rect">
                      <a:avLst/>
                    </a:prstGeom>
                  </pic:spPr>
                </pic:pic>
              </a:graphicData>
            </a:graphic>
          </wp:inline>
        </w:drawing>
      </w:r>
      <w:r w:rsidR="00F93414">
        <w:rPr>
          <w:b/>
        </w:rPr>
        <w:t xml:space="preserve">         </w:t>
      </w:r>
    </w:p>
    <w:p w:rsidR="007B21D4" w:rsidRPr="00B44807" w:rsidRDefault="007B21D4" w:rsidP="006B402E">
      <w:pPr>
        <w:jc w:val="center"/>
        <w:rPr>
          <w:b/>
        </w:rPr>
      </w:pPr>
      <w:r w:rsidRPr="00B44807">
        <w:rPr>
          <w:b/>
        </w:rPr>
        <w:t>CAMPE</w:t>
      </w:r>
      <w:r w:rsidR="00623846">
        <w:rPr>
          <w:b/>
        </w:rPr>
        <w:t>ONATO DE ESPAÑA GRAN ESCALA 2025</w:t>
      </w:r>
      <w:r w:rsidRPr="00B44807">
        <w:rPr>
          <w:b/>
        </w:rPr>
        <w:t xml:space="preserve"> GT Y F1</w:t>
      </w:r>
    </w:p>
    <w:p w:rsidR="00BD5B53" w:rsidRDefault="00BD5B53" w:rsidP="006B402E">
      <w:pPr>
        <w:jc w:val="center"/>
      </w:pPr>
      <w:r>
        <w:t xml:space="preserve">CLUB </w:t>
      </w:r>
      <w:proofErr w:type="gramStart"/>
      <w:r>
        <w:t>ORGANIZADOR :</w:t>
      </w:r>
      <w:proofErr w:type="gramEnd"/>
      <w:r>
        <w:t xml:space="preserve"> CLUB AUTOMODELISMO RADIO CONTROL DE LLEIDA</w:t>
      </w:r>
    </w:p>
    <w:p w:rsidR="00BD5B53" w:rsidRDefault="00BD5B53" w:rsidP="006C1025">
      <w:pPr>
        <w:jc w:val="both"/>
      </w:pPr>
      <w:r>
        <w:t>Estimado amigo:</w:t>
      </w:r>
    </w:p>
    <w:p w:rsidR="00BD5B53" w:rsidRDefault="00BD5B53" w:rsidP="006C1025">
      <w:pPr>
        <w:jc w:val="both"/>
      </w:pPr>
      <w:r>
        <w:t xml:space="preserve">Tenemos el </w:t>
      </w:r>
      <w:r w:rsidR="00623846">
        <w:t>gusto de invitarte  a la primera</w:t>
      </w:r>
      <w:r w:rsidR="000E7E91">
        <w:t xml:space="preserve"> </w:t>
      </w:r>
      <w:r>
        <w:t>prueba puntuable para el Campeonato de España en las modalidad</w:t>
      </w:r>
      <w:r w:rsidR="006B402E">
        <w:t xml:space="preserve">es de GT  </w:t>
      </w:r>
      <w:proofErr w:type="gramStart"/>
      <w:r w:rsidR="006B402E">
        <w:t xml:space="preserve">y </w:t>
      </w:r>
      <w:r w:rsidR="00915ACE">
        <w:t>,</w:t>
      </w:r>
      <w:proofErr w:type="gramEnd"/>
      <w:r w:rsidR="00915ACE">
        <w:t xml:space="preserve"> </w:t>
      </w:r>
      <w:r w:rsidR="006B402E">
        <w:t>F1 de Gran Escala</w:t>
      </w:r>
      <w:r w:rsidR="000E7E91">
        <w:t xml:space="preserve">  ,</w:t>
      </w:r>
      <w:r w:rsidR="00915ACE">
        <w:t xml:space="preserve"> </w:t>
      </w:r>
      <w:r w:rsidR="00623846">
        <w:t>que se celebrará los días del 4  al 6 de abril de 2025</w:t>
      </w:r>
      <w:r w:rsidR="000E7E91">
        <w:t xml:space="preserve"> </w:t>
      </w:r>
      <w:r>
        <w:t xml:space="preserve"> en el circuito  municipal del Club </w:t>
      </w:r>
      <w:proofErr w:type="spellStart"/>
      <w:r>
        <w:t>Call</w:t>
      </w:r>
      <w:proofErr w:type="spellEnd"/>
      <w:r>
        <w:t xml:space="preserve"> en la ciudad de Lleida .</w:t>
      </w:r>
    </w:p>
    <w:p w:rsidR="00BD5B53" w:rsidRDefault="00BD5B53" w:rsidP="006C1025">
      <w:pPr>
        <w:jc w:val="both"/>
      </w:pPr>
      <w:r>
        <w:t xml:space="preserve">La prueba será regida por normas de </w:t>
      </w:r>
      <w:proofErr w:type="gramStart"/>
      <w:r>
        <w:t>AECAR ,</w:t>
      </w:r>
      <w:proofErr w:type="gramEnd"/>
      <w:r>
        <w:t xml:space="preserve"> por tanto será imprescindi</w:t>
      </w:r>
      <w:r w:rsidR="006B402E">
        <w:t>bl</w:t>
      </w:r>
      <w:r w:rsidR="00623846">
        <w:t>e tener la licencia AECAR 2025</w:t>
      </w:r>
      <w:r>
        <w:t xml:space="preserve"> e</w:t>
      </w:r>
      <w:r w:rsidR="000E7E91">
        <w:t xml:space="preserve">n vigor para poder participar </w:t>
      </w:r>
      <w:r w:rsidR="00F93414">
        <w:t>, sea piloto como mecá</w:t>
      </w:r>
      <w:r w:rsidR="000E7E91">
        <w:t>nico</w:t>
      </w:r>
      <w:r>
        <w:t>.</w:t>
      </w:r>
    </w:p>
    <w:p w:rsidR="007B21D4" w:rsidRDefault="00BD5B53" w:rsidP="006C1025">
      <w:pPr>
        <w:jc w:val="both"/>
      </w:pPr>
      <w:r>
        <w:t xml:space="preserve">Las inscripciones se deberán realizar en la web de AECAR </w:t>
      </w:r>
      <w:hyperlink r:id="rId6" w:history="1">
        <w:r w:rsidRPr="001860DB">
          <w:rPr>
            <w:rStyle w:val="Hipervnculo"/>
          </w:rPr>
          <w:t>www.aecar.org</w:t>
        </w:r>
      </w:hyperlink>
      <w:r>
        <w:t xml:space="preserve">  , y el plazo de in</w:t>
      </w:r>
      <w:r w:rsidR="000E7E91">
        <w:t>scripcio</w:t>
      </w:r>
      <w:r w:rsidR="00F93414">
        <w:t>nes s</w:t>
      </w:r>
      <w:r w:rsidR="00623846">
        <w:t>erán hasta el día 30</w:t>
      </w:r>
      <w:r w:rsidR="00915ACE">
        <w:t xml:space="preserve"> </w:t>
      </w:r>
      <w:r w:rsidR="00623846">
        <w:t>de marzo</w:t>
      </w:r>
      <w:r>
        <w:t xml:space="preserve"> </w:t>
      </w:r>
      <w:r w:rsidR="007B21D4">
        <w:t xml:space="preserve">.En las pruebas nacionales será obligatorio el pago directamente a AECAR, mediante TARJETA DE CREDITO o por </w:t>
      </w:r>
      <w:proofErr w:type="gramStart"/>
      <w:r w:rsidR="007B21D4">
        <w:t>BIZUM .</w:t>
      </w:r>
      <w:proofErr w:type="gramEnd"/>
      <w:r w:rsidR="007B21D4">
        <w:t xml:space="preserve"> El pago posterior al cierre de la inscripción conllevará el pago de un sobrecoste del 25% de la inscripción. Dicho importe irá siempre destinado al club organizador y a AECAR en una proporción</w:t>
      </w:r>
    </w:p>
    <w:p w:rsidR="007B21D4" w:rsidRDefault="007B21D4" w:rsidP="006C1025">
      <w:pPr>
        <w:jc w:val="both"/>
      </w:pPr>
      <w:r>
        <w:t>El pago deberá estar reflejado en la cuenta de AECAR como muy tarde el domingo</w:t>
      </w:r>
      <w:r w:rsidR="00623846">
        <w:t xml:space="preserve"> anterior a la prueba, el día 30 marzo de 2025</w:t>
      </w:r>
      <w:r>
        <w:t>. A partir de esa fecha llevara el recargo.</w:t>
      </w:r>
    </w:p>
    <w:p w:rsidR="007B21D4" w:rsidRDefault="007B21D4" w:rsidP="006C1025">
      <w:pPr>
        <w:jc w:val="both"/>
      </w:pPr>
      <w:r>
        <w:t xml:space="preserve">El precio de la inscripción es de 60€ 1ª </w:t>
      </w:r>
      <w:proofErr w:type="spellStart"/>
      <w:proofErr w:type="gramStart"/>
      <w:r>
        <w:t>Categoria</w:t>
      </w:r>
      <w:proofErr w:type="spellEnd"/>
      <w:r>
        <w:t xml:space="preserve"> ,</w:t>
      </w:r>
      <w:proofErr w:type="gramEnd"/>
      <w:r>
        <w:t xml:space="preserve"> 30€ Segunda </w:t>
      </w:r>
      <w:proofErr w:type="spellStart"/>
      <w:r>
        <w:t>Categoria</w:t>
      </w:r>
      <w:proofErr w:type="spellEnd"/>
      <w:r>
        <w:t xml:space="preserve"> , 20€ de vigilante Para el pago de la Segunda </w:t>
      </w:r>
      <w:proofErr w:type="spellStart"/>
      <w:r>
        <w:t>Categoria</w:t>
      </w:r>
      <w:proofErr w:type="spellEnd"/>
      <w:r>
        <w:t xml:space="preserve"> ponerse en contacto con secretaria por </w:t>
      </w:r>
      <w:proofErr w:type="spellStart"/>
      <w:r>
        <w:t>whatsapp</w:t>
      </w:r>
      <w:proofErr w:type="spellEnd"/>
      <w:r>
        <w:t xml:space="preserve"> al que </w:t>
      </w:r>
      <w:proofErr w:type="spellStart"/>
      <w:r>
        <w:t>podeis</w:t>
      </w:r>
      <w:proofErr w:type="spellEnd"/>
      <w:r>
        <w:t xml:space="preserve"> acceder desde la </w:t>
      </w:r>
      <w:proofErr w:type="spellStart"/>
      <w:r>
        <w:t>pagina</w:t>
      </w:r>
      <w:proofErr w:type="spellEnd"/>
      <w:r>
        <w:t xml:space="preserve"> WWW.AECAR.ORG . Es obligatorio que pilotos y mecánicos lleven la pulsera suministrada bien puesta y </w:t>
      </w:r>
      <w:proofErr w:type="gramStart"/>
      <w:r>
        <w:t>visible</w:t>
      </w:r>
      <w:r w:rsidR="00623846">
        <w:t xml:space="preserve"> ,</w:t>
      </w:r>
      <w:proofErr w:type="gramEnd"/>
      <w:r w:rsidR="00623846">
        <w:t xml:space="preserve"> el</w:t>
      </w:r>
      <w:r>
        <w:t xml:space="preserve"> Club dispondrá de vigilante nocturno, y aunque se cerrarán con llave las instalaciones a la hora estipulada, todo el que lo desee podrá dejar sobre las mesas de boxes o debajo de ellas su material. Nadie accederá a los mismos fuera de horarios. El precio de este servicio será de 20 € por piloto durante todo el fin de semana</w:t>
      </w:r>
    </w:p>
    <w:p w:rsidR="00BD5B53" w:rsidRPr="009B40F1" w:rsidRDefault="00BD5B53" w:rsidP="006C1025">
      <w:pPr>
        <w:jc w:val="both"/>
        <w:rPr>
          <w:b/>
        </w:rPr>
      </w:pPr>
      <w:r w:rsidRPr="009B40F1">
        <w:rPr>
          <w:b/>
        </w:rPr>
        <w:t>Instalaciones:</w:t>
      </w:r>
    </w:p>
    <w:p w:rsidR="00BD5B53" w:rsidRDefault="00BD5B53" w:rsidP="006C1025">
      <w:pPr>
        <w:jc w:val="both"/>
      </w:pPr>
      <w:r>
        <w:t>Boxes  cub</w:t>
      </w:r>
      <w:r w:rsidR="006B402E">
        <w:t>iertos con mesas para  más de 50</w:t>
      </w:r>
      <w:r>
        <w:t xml:space="preserve"> pilotos y toma de corriente a 220v. </w:t>
      </w:r>
    </w:p>
    <w:p w:rsidR="00BD5B53" w:rsidRDefault="00BD5B53" w:rsidP="006C1025">
      <w:pPr>
        <w:jc w:val="both"/>
      </w:pPr>
      <w:proofErr w:type="gramStart"/>
      <w:r>
        <w:t>Extintores .</w:t>
      </w:r>
      <w:proofErr w:type="gramEnd"/>
    </w:p>
    <w:p w:rsidR="00BD5B53" w:rsidRDefault="00BD5B53" w:rsidP="006C1025">
      <w:pPr>
        <w:jc w:val="both"/>
      </w:pPr>
      <w:r>
        <w:t>Botiquín.</w:t>
      </w:r>
    </w:p>
    <w:p w:rsidR="00BD5B53" w:rsidRDefault="00BD5B53" w:rsidP="006C1025">
      <w:pPr>
        <w:jc w:val="both"/>
      </w:pPr>
      <w:proofErr w:type="spellStart"/>
      <w:r>
        <w:t>Podium</w:t>
      </w:r>
      <w:proofErr w:type="spellEnd"/>
      <w:r>
        <w:t xml:space="preserve"> de 10 metros de largo por 2 metros de ancho y 3 metros de </w:t>
      </w:r>
      <w:proofErr w:type="gramStart"/>
      <w:r>
        <w:t>alto ,</w:t>
      </w:r>
      <w:proofErr w:type="gramEnd"/>
      <w:r>
        <w:t xml:space="preserve"> con una escalera de 0,90 </w:t>
      </w:r>
      <w:proofErr w:type="spellStart"/>
      <w:r>
        <w:t>mts</w:t>
      </w:r>
      <w:proofErr w:type="spellEnd"/>
      <w:r>
        <w:t xml:space="preserve">  de acceso.</w:t>
      </w:r>
    </w:p>
    <w:p w:rsidR="00BD5B53" w:rsidRDefault="00F2103E" w:rsidP="006C1025">
      <w:pPr>
        <w:jc w:val="both"/>
      </w:pPr>
      <w:r>
        <w:t>Aseo  WC quí</w:t>
      </w:r>
      <w:r w:rsidR="00BD5B53">
        <w:t>mico.</w:t>
      </w:r>
    </w:p>
    <w:p w:rsidR="00BD5B53" w:rsidRDefault="00BD5B53" w:rsidP="006C1025">
      <w:pPr>
        <w:jc w:val="both"/>
      </w:pPr>
      <w:r>
        <w:lastRenderedPageBreak/>
        <w:t>Zona de verificaciones.</w:t>
      </w:r>
    </w:p>
    <w:p w:rsidR="00BD5B53" w:rsidRDefault="00112EA1" w:rsidP="006C1025">
      <w:pPr>
        <w:jc w:val="both"/>
      </w:pPr>
      <w:r>
        <w:t>Monitor TV en boxes</w:t>
      </w:r>
      <w:r w:rsidR="00BD5B53">
        <w:t>.</w:t>
      </w:r>
    </w:p>
    <w:p w:rsidR="00BD5B53" w:rsidRDefault="00112EA1" w:rsidP="006C1025">
      <w:pPr>
        <w:jc w:val="both"/>
      </w:pPr>
      <w:r>
        <w:t xml:space="preserve">Alumbrado en las mesas de trabajo </w:t>
      </w:r>
      <w:proofErr w:type="spellStart"/>
      <w:r>
        <w:t>Padock</w:t>
      </w:r>
      <w:proofErr w:type="spellEnd"/>
      <w:r w:rsidR="00BD5B53">
        <w:t>.</w:t>
      </w:r>
    </w:p>
    <w:p w:rsidR="00BD5B53" w:rsidRDefault="00F2103E" w:rsidP="006C1025">
      <w:pPr>
        <w:jc w:val="both"/>
      </w:pPr>
      <w:r>
        <w:t xml:space="preserve">Zona de </w:t>
      </w:r>
      <w:proofErr w:type="gramStart"/>
      <w:r>
        <w:t>compresor ,lavado</w:t>
      </w:r>
      <w:proofErr w:type="gramEnd"/>
      <w:r>
        <w:t xml:space="preserve"> ,carburación y verificación</w:t>
      </w:r>
    </w:p>
    <w:p w:rsidR="00BD5B53" w:rsidRDefault="00F2103E" w:rsidP="006C1025">
      <w:pPr>
        <w:jc w:val="both"/>
      </w:pPr>
      <w:r>
        <w:t>Megafoní</w:t>
      </w:r>
      <w:r w:rsidR="00112EA1">
        <w:t xml:space="preserve">a en Boxes, </w:t>
      </w:r>
      <w:proofErr w:type="spellStart"/>
      <w:r w:rsidR="00112EA1">
        <w:t>P</w:t>
      </w:r>
      <w:r w:rsidR="00BD5B53">
        <w:t>odium</w:t>
      </w:r>
      <w:proofErr w:type="spellEnd"/>
      <w:r w:rsidR="00BD5B53">
        <w:t xml:space="preserve"> </w:t>
      </w:r>
      <w:r w:rsidR="00112EA1">
        <w:t xml:space="preserve"> </w:t>
      </w:r>
      <w:proofErr w:type="spellStart"/>
      <w:r w:rsidR="00112EA1">
        <w:t>Padock</w:t>
      </w:r>
      <w:proofErr w:type="spellEnd"/>
      <w:r w:rsidR="00BD5B53">
        <w:t>.</w:t>
      </w:r>
    </w:p>
    <w:p w:rsidR="00BD5B53" w:rsidRDefault="00BD5B53" w:rsidP="006C1025">
      <w:pPr>
        <w:jc w:val="both"/>
      </w:pPr>
      <w:r>
        <w:t xml:space="preserve">Parking junto a la valla del circuito </w:t>
      </w:r>
      <w:proofErr w:type="gramStart"/>
      <w:r>
        <w:t>( fuera</w:t>
      </w:r>
      <w:proofErr w:type="gramEnd"/>
      <w:r>
        <w:t xml:space="preserve"> del recinto ) con acceso por la puerta principal.</w:t>
      </w:r>
    </w:p>
    <w:p w:rsidR="00BD5B53" w:rsidRPr="0094657F" w:rsidRDefault="00BD5B53" w:rsidP="006C1025">
      <w:pPr>
        <w:jc w:val="both"/>
        <w:rPr>
          <w:b/>
        </w:rPr>
      </w:pPr>
      <w:r w:rsidRPr="0094657F">
        <w:rPr>
          <w:b/>
        </w:rPr>
        <w:t xml:space="preserve">Dirección del </w:t>
      </w:r>
      <w:proofErr w:type="gramStart"/>
      <w:r w:rsidRPr="0094657F">
        <w:rPr>
          <w:b/>
        </w:rPr>
        <w:t>circuito :</w:t>
      </w:r>
      <w:proofErr w:type="gramEnd"/>
    </w:p>
    <w:p w:rsidR="00BD5B53" w:rsidRDefault="00BD5B53" w:rsidP="006C1025">
      <w:pPr>
        <w:jc w:val="both"/>
      </w:pPr>
      <w:r>
        <w:t xml:space="preserve">Avda. de Tortosa  S/N   Latitud: 41.623198 / </w:t>
      </w:r>
      <w:proofErr w:type="gramStart"/>
      <w:r>
        <w:t>longitud :0.641405</w:t>
      </w:r>
      <w:proofErr w:type="gramEnd"/>
    </w:p>
    <w:p w:rsidR="00BD5B53" w:rsidRDefault="00BD5B53" w:rsidP="00BD5B53">
      <w:pPr>
        <w:rPr>
          <w:rFonts w:ascii="Arial" w:hAnsi="Arial" w:cs="Arial"/>
          <w:color w:val="333333"/>
          <w:sz w:val="20"/>
          <w:szCs w:val="20"/>
        </w:rPr>
      </w:pPr>
      <w:r>
        <w:br/>
      </w:r>
      <w:r w:rsidR="006B402E">
        <w:rPr>
          <w:rFonts w:ascii="Arial" w:hAnsi="Arial" w:cs="Arial"/>
          <w:noProof/>
          <w:color w:val="333333"/>
          <w:sz w:val="20"/>
          <w:szCs w:val="20"/>
          <w:lang w:val="es-ES" w:eastAsia="es-ES"/>
        </w:rPr>
        <w:drawing>
          <wp:inline distT="0" distB="0" distL="0" distR="0">
            <wp:extent cx="5400040" cy="4418965"/>
            <wp:effectExtent l="19050" t="0" r="0" b="0"/>
            <wp:docPr id="1" name="0 Imagen" descr="circuito españ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o españa.jpg"/>
                    <pic:cNvPicPr/>
                  </pic:nvPicPr>
                  <pic:blipFill>
                    <a:blip r:embed="rId7"/>
                    <a:stretch>
                      <a:fillRect/>
                    </a:stretch>
                  </pic:blipFill>
                  <pic:spPr>
                    <a:xfrm>
                      <a:off x="0" y="0"/>
                      <a:ext cx="5400040" cy="4418965"/>
                    </a:xfrm>
                    <a:prstGeom prst="rect">
                      <a:avLst/>
                    </a:prstGeom>
                  </pic:spPr>
                </pic:pic>
              </a:graphicData>
            </a:graphic>
          </wp:inline>
        </w:drawing>
      </w:r>
    </w:p>
    <w:p w:rsidR="006C1025" w:rsidRDefault="006C1025" w:rsidP="006C1025">
      <w:pPr>
        <w:jc w:val="both"/>
      </w:pPr>
      <w:r>
        <w:t>HORARIOS:</w:t>
      </w:r>
    </w:p>
    <w:p w:rsidR="009F7F80" w:rsidRDefault="006C1025" w:rsidP="006C1025">
      <w:pPr>
        <w:jc w:val="both"/>
        <w:rPr>
          <w:b/>
        </w:rPr>
      </w:pPr>
      <w:r>
        <w:t xml:space="preserve"> Los horarios definitivos se publicarán en la web de AECAR una vez finalice el plazo de inscripción. Se intentara cumplir en medida de lo posible este horario el cual es orientativo y puede ser variado por la </w:t>
      </w:r>
      <w:proofErr w:type="gramStart"/>
      <w:r>
        <w:t>Organización .</w:t>
      </w:r>
      <w:proofErr w:type="gramEnd"/>
      <w:r>
        <w:t xml:space="preserve"> El Club abrirá</w:t>
      </w:r>
      <w:r w:rsidR="00623846">
        <w:t xml:space="preserve"> sus instalaciones el viernes 4 de abril </w:t>
      </w:r>
      <w:r>
        <w:t xml:space="preserve">  a las </w:t>
      </w:r>
      <w:r w:rsidR="00623846">
        <w:t xml:space="preserve">10:00h </w:t>
      </w:r>
      <w:r>
        <w:t xml:space="preserve">de la mañana, y contará desde ese momento con todo lo necesario para atender a los pilotos participantes, incluido el cronometraje. El trazado y el crono se </w:t>
      </w:r>
      <w:proofErr w:type="gramStart"/>
      <w:r>
        <w:t>cerrará</w:t>
      </w:r>
      <w:proofErr w:type="gramEnd"/>
      <w:r>
        <w:t xml:space="preserve"> a las 21:00 horas, y las instalaciones del Club</w:t>
      </w:r>
      <w:r w:rsidR="00623846">
        <w:t xml:space="preserve"> a las 22:00 horas. El sábado 5</w:t>
      </w:r>
      <w:r>
        <w:t xml:space="preserve">, día de entrenos controlados y </w:t>
      </w:r>
      <w:r>
        <w:lastRenderedPageBreak/>
        <w:t>clasificatorias, las instalaciones se abrirán desde las 8 de la mañana hasta las 22:00 horas. Los horarios para este día serán los mismos que en el resto de pruebas d</w:t>
      </w:r>
      <w:r w:rsidR="00623846">
        <w:t xml:space="preserve">e ámbito nacional. El </w:t>
      </w:r>
      <w:proofErr w:type="gramStart"/>
      <w:r w:rsidR="00623846">
        <w:t>Domingo</w:t>
      </w:r>
      <w:proofErr w:type="gramEnd"/>
      <w:r w:rsidR="00623846">
        <w:t xml:space="preserve"> 6</w:t>
      </w:r>
      <w:r>
        <w:t>, una vez más a las 8:00 abriremos las instalaciones</w:t>
      </w:r>
    </w:p>
    <w:p w:rsidR="006C1025" w:rsidRDefault="006C1025" w:rsidP="006C1025">
      <w:pPr>
        <w:jc w:val="both"/>
        <w:rPr>
          <w:b/>
        </w:rPr>
      </w:pPr>
    </w:p>
    <w:p w:rsidR="00BD5B53" w:rsidRDefault="00BD5B53" w:rsidP="006C1025">
      <w:pPr>
        <w:jc w:val="both"/>
        <w:rPr>
          <w:b/>
        </w:rPr>
      </w:pPr>
      <w:r w:rsidRPr="00D02229">
        <w:rPr>
          <w:b/>
        </w:rPr>
        <w:t>HOTELES</w:t>
      </w:r>
    </w:p>
    <w:p w:rsidR="00BD5B53" w:rsidRDefault="00BD5B53" w:rsidP="006C1025">
      <w:pPr>
        <w:jc w:val="both"/>
        <w:rPr>
          <w:b/>
        </w:rPr>
      </w:pPr>
      <w:r>
        <w:rPr>
          <w:b/>
        </w:rPr>
        <w:t xml:space="preserve">Hotel ibis Lleida **  </w:t>
      </w:r>
    </w:p>
    <w:p w:rsidR="00BD5B53" w:rsidRDefault="00BD5B53" w:rsidP="006C1025">
      <w:pPr>
        <w:jc w:val="both"/>
        <w:rPr>
          <w:rFonts w:ascii="Arial" w:hAnsi="Arial" w:cs="Arial"/>
          <w:color w:val="222222"/>
          <w:sz w:val="20"/>
          <w:szCs w:val="20"/>
          <w:shd w:val="clear" w:color="auto" w:fill="FFFFFF"/>
        </w:rPr>
      </w:pPr>
      <w:r>
        <w:t>C/</w:t>
      </w:r>
      <w:proofErr w:type="spellStart"/>
      <w:r w:rsidR="00CF1476">
        <w:rPr>
          <w:rFonts w:ascii="Arial" w:hAnsi="Arial" w:cs="Arial"/>
          <w:color w:val="222222"/>
          <w:sz w:val="20"/>
          <w:szCs w:val="20"/>
          <w:shd w:val="clear" w:color="auto" w:fill="FFFFFF"/>
        </w:rPr>
        <w:t>Maria</w:t>
      </w:r>
      <w:proofErr w:type="spellEnd"/>
      <w:r w:rsidR="00CF1476">
        <w:rPr>
          <w:rFonts w:ascii="Arial" w:hAnsi="Arial" w:cs="Arial"/>
          <w:color w:val="222222"/>
          <w:sz w:val="20"/>
          <w:szCs w:val="20"/>
          <w:shd w:val="clear" w:color="auto" w:fill="FFFFFF"/>
        </w:rPr>
        <w:t xml:space="preserve"> de </w:t>
      </w:r>
      <w:proofErr w:type="spellStart"/>
      <w:proofErr w:type="gramStart"/>
      <w:r w:rsidR="00CF1476">
        <w:rPr>
          <w:rFonts w:ascii="Arial" w:hAnsi="Arial" w:cs="Arial"/>
          <w:color w:val="222222"/>
          <w:sz w:val="20"/>
          <w:szCs w:val="20"/>
          <w:shd w:val="clear" w:color="auto" w:fill="FFFFFF"/>
        </w:rPr>
        <w:t>Montesori</w:t>
      </w:r>
      <w:proofErr w:type="spellEnd"/>
      <w:r w:rsidR="00CF1476">
        <w:rPr>
          <w:rFonts w:ascii="Arial" w:hAnsi="Arial" w:cs="Arial"/>
          <w:color w:val="222222"/>
          <w:sz w:val="20"/>
          <w:szCs w:val="20"/>
          <w:shd w:val="clear" w:color="auto" w:fill="FFFFFF"/>
        </w:rPr>
        <w:t xml:space="preserve"> ,</w:t>
      </w:r>
      <w:proofErr w:type="gramEnd"/>
      <w:r w:rsidR="00CF147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 6, 25001 Lleida   </w:t>
      </w:r>
      <w:proofErr w:type="spellStart"/>
      <w:r>
        <w:rPr>
          <w:rFonts w:ascii="Arial" w:hAnsi="Arial" w:cs="Arial"/>
          <w:color w:val="222222"/>
          <w:sz w:val="20"/>
          <w:szCs w:val="20"/>
          <w:shd w:val="clear" w:color="auto" w:fill="FFFFFF"/>
        </w:rPr>
        <w:t>tel</w:t>
      </w:r>
      <w:proofErr w:type="spellEnd"/>
      <w:r>
        <w:rPr>
          <w:rFonts w:ascii="Arial" w:hAnsi="Arial" w:cs="Arial"/>
          <w:color w:val="222222"/>
          <w:sz w:val="20"/>
          <w:szCs w:val="20"/>
          <w:shd w:val="clear" w:color="auto" w:fill="FFFFFF"/>
        </w:rPr>
        <w:t>: 973 21 20 40</w:t>
      </w:r>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 10 minutos del circuito</w:t>
      </w:r>
    </w:p>
    <w:p w:rsidR="00BD5B53" w:rsidRDefault="00BD5B53" w:rsidP="006C1025">
      <w:pPr>
        <w:jc w:val="both"/>
      </w:pPr>
      <w:r w:rsidRPr="00C84B2C">
        <w:t>Parking en el exterior del hotel gratuito</w:t>
      </w:r>
    </w:p>
    <w:p w:rsidR="006C1025" w:rsidRDefault="006C1025" w:rsidP="006C1025">
      <w:pPr>
        <w:jc w:val="both"/>
      </w:pPr>
    </w:p>
    <w:p w:rsidR="00CF1476" w:rsidRDefault="00CF1476" w:rsidP="006C1025">
      <w:pPr>
        <w:jc w:val="both"/>
        <w:rPr>
          <w:b/>
        </w:rPr>
      </w:pPr>
      <w:r w:rsidRPr="00CF1476">
        <w:rPr>
          <w:b/>
        </w:rPr>
        <w:t xml:space="preserve">Hotel </w:t>
      </w:r>
      <w:proofErr w:type="spellStart"/>
      <w:r w:rsidRPr="00CF1476">
        <w:rPr>
          <w:b/>
        </w:rPr>
        <w:t>Ramon</w:t>
      </w:r>
      <w:proofErr w:type="spellEnd"/>
      <w:r w:rsidRPr="00CF1476">
        <w:rPr>
          <w:b/>
        </w:rPr>
        <w:t xml:space="preserve"> Berenguer IV **</w:t>
      </w:r>
    </w:p>
    <w:p w:rsidR="00CF1476" w:rsidRDefault="00CF1476" w:rsidP="006C1025">
      <w:pPr>
        <w:jc w:val="both"/>
      </w:pPr>
      <w:r>
        <w:t xml:space="preserve">Plaza Ramón Berenguer </w:t>
      </w:r>
      <w:proofErr w:type="gramStart"/>
      <w:r>
        <w:t>IV ,</w:t>
      </w:r>
      <w:proofErr w:type="gramEnd"/>
      <w:r>
        <w:t xml:space="preserve"> 2  25007 Lleida </w:t>
      </w:r>
      <w:proofErr w:type="spellStart"/>
      <w:r>
        <w:t>tel</w:t>
      </w:r>
      <w:proofErr w:type="spellEnd"/>
      <w:r>
        <w:t xml:space="preserve"> : 973 23 73 45</w:t>
      </w:r>
    </w:p>
    <w:p w:rsidR="00CF1476" w:rsidRDefault="00CF1476" w:rsidP="006C1025">
      <w:pPr>
        <w:jc w:val="both"/>
      </w:pPr>
      <w:r>
        <w:t>A 5 minutos del circuito</w:t>
      </w:r>
    </w:p>
    <w:p w:rsidR="000E0203" w:rsidRDefault="000E0203" w:rsidP="006C1025">
      <w:pPr>
        <w:jc w:val="both"/>
      </w:pPr>
      <w:r>
        <w:t>Parking en el hotel con tarifa</w:t>
      </w:r>
    </w:p>
    <w:p w:rsidR="006C1025" w:rsidRDefault="006C1025" w:rsidP="006C1025">
      <w:pPr>
        <w:jc w:val="both"/>
      </w:pPr>
    </w:p>
    <w:p w:rsidR="00BD5B53" w:rsidRDefault="00BD5B53" w:rsidP="006C1025">
      <w:pPr>
        <w:jc w:val="both"/>
        <w:rPr>
          <w:b/>
        </w:rPr>
      </w:pPr>
      <w:r>
        <w:rPr>
          <w:b/>
        </w:rPr>
        <w:t xml:space="preserve">Hotel Real Lleida ***     </w:t>
      </w:r>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Avda. de </w:t>
      </w:r>
      <w:proofErr w:type="spellStart"/>
      <w:r>
        <w:rPr>
          <w:rFonts w:ascii="Arial" w:hAnsi="Arial" w:cs="Arial"/>
          <w:color w:val="222222"/>
          <w:sz w:val="20"/>
          <w:szCs w:val="20"/>
          <w:shd w:val="clear" w:color="auto" w:fill="FFFFFF"/>
        </w:rPr>
        <w:t>Blondel</w:t>
      </w:r>
      <w:proofErr w:type="spellEnd"/>
      <w:r>
        <w:rPr>
          <w:rFonts w:ascii="Arial" w:hAnsi="Arial" w:cs="Arial"/>
          <w:color w:val="222222"/>
          <w:sz w:val="20"/>
          <w:szCs w:val="20"/>
          <w:shd w:val="clear" w:color="auto" w:fill="FFFFFF"/>
        </w:rPr>
        <w:t xml:space="preserve">, </w:t>
      </w:r>
      <w:r w:rsidR="00CF1476">
        <w:rPr>
          <w:rFonts w:ascii="Arial" w:hAnsi="Arial" w:cs="Arial"/>
          <w:color w:val="222222"/>
          <w:sz w:val="20"/>
          <w:szCs w:val="20"/>
          <w:shd w:val="clear" w:color="auto" w:fill="FFFFFF"/>
        </w:rPr>
        <w:t xml:space="preserve"> </w:t>
      </w:r>
      <w:r>
        <w:rPr>
          <w:rFonts w:ascii="Arial" w:hAnsi="Arial" w:cs="Arial"/>
          <w:color w:val="222222"/>
          <w:sz w:val="20"/>
          <w:szCs w:val="20"/>
          <w:shd w:val="clear" w:color="auto" w:fill="FFFFFF"/>
        </w:rPr>
        <w:t xml:space="preserve">22, 25002 Lleida   </w:t>
      </w:r>
      <w:proofErr w:type="spellStart"/>
      <w:r>
        <w:rPr>
          <w:rFonts w:ascii="Arial" w:hAnsi="Arial" w:cs="Arial"/>
          <w:color w:val="222222"/>
          <w:sz w:val="20"/>
          <w:szCs w:val="20"/>
          <w:shd w:val="clear" w:color="auto" w:fill="FFFFFF"/>
        </w:rPr>
        <w:t>tel</w:t>
      </w:r>
      <w:proofErr w:type="spellEnd"/>
      <w:proofErr w:type="gramStart"/>
      <w:r>
        <w:rPr>
          <w:rFonts w:ascii="Arial" w:hAnsi="Arial" w:cs="Arial"/>
          <w:color w:val="222222"/>
          <w:sz w:val="20"/>
          <w:szCs w:val="20"/>
          <w:shd w:val="clear" w:color="auto" w:fill="FFFFFF"/>
        </w:rPr>
        <w:t>:  973</w:t>
      </w:r>
      <w:proofErr w:type="gramEnd"/>
      <w:r>
        <w:rPr>
          <w:rFonts w:ascii="Arial" w:hAnsi="Arial" w:cs="Arial"/>
          <w:color w:val="222222"/>
          <w:sz w:val="20"/>
          <w:szCs w:val="20"/>
          <w:shd w:val="clear" w:color="auto" w:fill="FFFFFF"/>
        </w:rPr>
        <w:t xml:space="preserve"> 23 94 05</w:t>
      </w:r>
    </w:p>
    <w:p w:rsidR="00BD5B53" w:rsidRDefault="00CF1476"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 8</w:t>
      </w:r>
      <w:r w:rsidR="00BD5B53">
        <w:rPr>
          <w:rFonts w:ascii="Arial" w:hAnsi="Arial" w:cs="Arial"/>
          <w:color w:val="222222"/>
          <w:sz w:val="20"/>
          <w:szCs w:val="20"/>
          <w:shd w:val="clear" w:color="auto" w:fill="FFFFFF"/>
        </w:rPr>
        <w:t xml:space="preserve"> minutos del </w:t>
      </w:r>
      <w:proofErr w:type="gramStart"/>
      <w:r w:rsidR="00BD5B53">
        <w:rPr>
          <w:rFonts w:ascii="Arial" w:hAnsi="Arial" w:cs="Arial"/>
          <w:color w:val="222222"/>
          <w:sz w:val="20"/>
          <w:szCs w:val="20"/>
          <w:shd w:val="clear" w:color="auto" w:fill="FFFFFF"/>
        </w:rPr>
        <w:t>circui</w:t>
      </w:r>
      <w:r w:rsidR="000E0203">
        <w:rPr>
          <w:rFonts w:ascii="Arial" w:hAnsi="Arial" w:cs="Arial"/>
          <w:color w:val="222222"/>
          <w:sz w:val="20"/>
          <w:szCs w:val="20"/>
          <w:shd w:val="clear" w:color="auto" w:fill="FFFFFF"/>
        </w:rPr>
        <w:t>to ,</w:t>
      </w:r>
      <w:proofErr w:type="gramEnd"/>
      <w:r w:rsidR="000E0203">
        <w:rPr>
          <w:rFonts w:ascii="Arial" w:hAnsi="Arial" w:cs="Arial"/>
          <w:color w:val="222222"/>
          <w:sz w:val="20"/>
          <w:szCs w:val="20"/>
          <w:shd w:val="clear" w:color="auto" w:fill="FFFFFF"/>
        </w:rPr>
        <w:t xml:space="preserve"> el hotel </w:t>
      </w:r>
      <w:proofErr w:type="spellStart"/>
      <w:r w:rsidR="000E0203">
        <w:rPr>
          <w:rFonts w:ascii="Arial" w:hAnsi="Arial" w:cs="Arial"/>
          <w:color w:val="222222"/>
          <w:sz w:val="20"/>
          <w:szCs w:val="20"/>
          <w:shd w:val="clear" w:color="auto" w:fill="FFFFFF"/>
        </w:rPr>
        <w:t>esta</w:t>
      </w:r>
      <w:proofErr w:type="spellEnd"/>
      <w:r w:rsidR="000E0203">
        <w:rPr>
          <w:rFonts w:ascii="Arial" w:hAnsi="Arial" w:cs="Arial"/>
          <w:color w:val="222222"/>
          <w:sz w:val="20"/>
          <w:szCs w:val="20"/>
          <w:shd w:val="clear" w:color="auto" w:fill="FFFFFF"/>
        </w:rPr>
        <w:t xml:space="preserve"> en la zona cé</w:t>
      </w:r>
      <w:r w:rsidR="00BD5B53">
        <w:rPr>
          <w:rFonts w:ascii="Arial" w:hAnsi="Arial" w:cs="Arial"/>
          <w:color w:val="222222"/>
          <w:sz w:val="20"/>
          <w:szCs w:val="20"/>
          <w:shd w:val="clear" w:color="auto" w:fill="FFFFFF"/>
        </w:rPr>
        <w:t>ntrica y comercial de la ciudad.</w:t>
      </w:r>
    </w:p>
    <w:p w:rsidR="000E0203" w:rsidRDefault="000E0203" w:rsidP="006C1025">
      <w:pPr>
        <w:jc w:val="both"/>
      </w:pPr>
      <w:r>
        <w:t xml:space="preserve">Parking  publico subterráneo a 50 </w:t>
      </w:r>
      <w:proofErr w:type="spellStart"/>
      <w:r>
        <w:t>mts</w:t>
      </w:r>
      <w:proofErr w:type="spellEnd"/>
      <w:r>
        <w:t xml:space="preserve"> del hotel</w:t>
      </w:r>
    </w:p>
    <w:p w:rsidR="006C1025" w:rsidRDefault="006C1025" w:rsidP="006C1025">
      <w:pPr>
        <w:jc w:val="both"/>
      </w:pPr>
    </w:p>
    <w:p w:rsidR="00BD5B53" w:rsidRPr="00915ACE" w:rsidRDefault="00BD5B53" w:rsidP="006C1025">
      <w:pPr>
        <w:pStyle w:val="ox-426fbdeb6b-msonormal"/>
        <w:shd w:val="clear" w:color="auto" w:fill="FFFFFF"/>
        <w:spacing w:before="0" w:beforeAutospacing="0" w:after="0" w:afterAutospacing="0"/>
        <w:jc w:val="both"/>
        <w:rPr>
          <w:rFonts w:ascii="Arial" w:hAnsi="Arial" w:cs="Arial"/>
          <w:b/>
          <w:color w:val="222222"/>
          <w:sz w:val="20"/>
          <w:szCs w:val="20"/>
          <w:shd w:val="clear" w:color="auto" w:fill="FFFFFF"/>
        </w:rPr>
      </w:pPr>
      <w:r>
        <w:rPr>
          <w:rFonts w:ascii="Tahoma" w:hAnsi="Tahoma" w:cs="Tahoma"/>
          <w:color w:val="000000"/>
          <w:sz w:val="20"/>
          <w:szCs w:val="20"/>
        </w:rPr>
        <w:t> </w:t>
      </w:r>
      <w:r w:rsidRPr="00915ACE">
        <w:rPr>
          <w:rFonts w:ascii="Arial" w:hAnsi="Arial" w:cs="Arial"/>
          <w:b/>
          <w:color w:val="222222"/>
          <w:sz w:val="20"/>
          <w:szCs w:val="20"/>
          <w:shd w:val="clear" w:color="auto" w:fill="FFFFFF"/>
        </w:rPr>
        <w:t>Hotel Zenit Lleida ****</w:t>
      </w:r>
    </w:p>
    <w:p w:rsidR="00CF1476" w:rsidRPr="00CF1476" w:rsidRDefault="00CF1476" w:rsidP="006C1025">
      <w:pPr>
        <w:pStyle w:val="ox-426fbdeb6b-msonormal"/>
        <w:shd w:val="clear" w:color="auto" w:fill="FFFFFF"/>
        <w:spacing w:before="0" w:beforeAutospacing="0" w:after="0" w:afterAutospacing="0"/>
        <w:jc w:val="both"/>
        <w:rPr>
          <w:rFonts w:ascii="Calibri" w:hAnsi="Calibri" w:cs="Calibri"/>
          <w:color w:val="000000"/>
          <w:sz w:val="22"/>
          <w:szCs w:val="22"/>
        </w:rPr>
      </w:pPr>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C/ General Brito, 21, 25007 Lleida    </w:t>
      </w:r>
      <w:proofErr w:type="spellStart"/>
      <w:r>
        <w:rPr>
          <w:rFonts w:ascii="Arial" w:hAnsi="Arial" w:cs="Arial"/>
          <w:color w:val="222222"/>
          <w:sz w:val="20"/>
          <w:szCs w:val="20"/>
          <w:shd w:val="clear" w:color="auto" w:fill="FFFFFF"/>
        </w:rPr>
        <w:t>tel</w:t>
      </w:r>
      <w:proofErr w:type="spellEnd"/>
      <w:r>
        <w:rPr>
          <w:rFonts w:ascii="Arial" w:hAnsi="Arial" w:cs="Arial"/>
          <w:color w:val="222222"/>
          <w:sz w:val="20"/>
          <w:szCs w:val="20"/>
          <w:shd w:val="clear" w:color="auto" w:fill="FFFFFF"/>
        </w:rPr>
        <w:t xml:space="preserve">: 973 22 91 </w:t>
      </w:r>
      <w:proofErr w:type="spellStart"/>
      <w:r>
        <w:rPr>
          <w:rFonts w:ascii="Arial" w:hAnsi="Arial" w:cs="Arial"/>
          <w:color w:val="222222"/>
          <w:sz w:val="20"/>
          <w:szCs w:val="20"/>
          <w:shd w:val="clear" w:color="auto" w:fill="FFFFFF"/>
        </w:rPr>
        <w:t>91</w:t>
      </w:r>
      <w:proofErr w:type="spellEnd"/>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A 4 minutos del circuito</w:t>
      </w:r>
    </w:p>
    <w:p w:rsidR="000E0203" w:rsidRDefault="000E0203" w:rsidP="006C1025">
      <w:pPr>
        <w:jc w:val="both"/>
      </w:pPr>
      <w:r>
        <w:t>Parking en el hotel con tarifa</w:t>
      </w:r>
    </w:p>
    <w:p w:rsidR="006C1025" w:rsidRDefault="006C1025" w:rsidP="006C1025">
      <w:pPr>
        <w:jc w:val="both"/>
      </w:pPr>
    </w:p>
    <w:p w:rsidR="006C1025" w:rsidRDefault="006C1025" w:rsidP="006C1025">
      <w:pPr>
        <w:jc w:val="both"/>
      </w:pPr>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Para cualquier consulta nos tenéis a vuestra </w:t>
      </w:r>
      <w:proofErr w:type="gramStart"/>
      <w:r>
        <w:rPr>
          <w:rFonts w:ascii="Arial" w:hAnsi="Arial" w:cs="Arial"/>
          <w:color w:val="222222"/>
          <w:sz w:val="20"/>
          <w:szCs w:val="20"/>
          <w:shd w:val="clear" w:color="auto" w:fill="FFFFFF"/>
        </w:rPr>
        <w:t>disposición :</w:t>
      </w:r>
      <w:proofErr w:type="gramEnd"/>
    </w:p>
    <w:p w:rsidR="00CF1476"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Lorenzo </w:t>
      </w:r>
      <w:proofErr w:type="gramStart"/>
      <w:r>
        <w:rPr>
          <w:rFonts w:ascii="Arial" w:hAnsi="Arial" w:cs="Arial"/>
          <w:color w:val="222222"/>
          <w:sz w:val="20"/>
          <w:szCs w:val="20"/>
          <w:shd w:val="clear" w:color="auto" w:fill="FFFFFF"/>
        </w:rPr>
        <w:t>González  ,</w:t>
      </w:r>
      <w:proofErr w:type="gramEnd"/>
      <w:r>
        <w:rPr>
          <w:rFonts w:ascii="Arial" w:hAnsi="Arial" w:cs="Arial"/>
          <w:color w:val="222222"/>
          <w:sz w:val="20"/>
          <w:szCs w:val="20"/>
          <w:shd w:val="clear" w:color="auto" w:fill="FFFFFF"/>
        </w:rPr>
        <w:t xml:space="preserve"> Presidente del Club </w:t>
      </w:r>
      <w:proofErr w:type="spellStart"/>
      <w:r>
        <w:rPr>
          <w:rFonts w:ascii="Arial" w:hAnsi="Arial" w:cs="Arial"/>
          <w:color w:val="222222"/>
          <w:sz w:val="20"/>
          <w:szCs w:val="20"/>
          <w:shd w:val="clear" w:color="auto" w:fill="FFFFFF"/>
        </w:rPr>
        <w:t>Call</w:t>
      </w:r>
      <w:proofErr w:type="spellEnd"/>
      <w:r>
        <w:rPr>
          <w:rFonts w:ascii="Arial" w:hAnsi="Arial" w:cs="Arial"/>
          <w:color w:val="222222"/>
          <w:sz w:val="20"/>
          <w:szCs w:val="20"/>
          <w:shd w:val="clear" w:color="auto" w:fill="FFFFFF"/>
        </w:rPr>
        <w:t xml:space="preserve"> ,</w:t>
      </w:r>
    </w:p>
    <w:p w:rsidR="00BD5B53" w:rsidRDefault="00BD5B53"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 </w:t>
      </w:r>
      <w:proofErr w:type="spellStart"/>
      <w:proofErr w:type="gramStart"/>
      <w:r>
        <w:rPr>
          <w:rFonts w:ascii="Arial" w:hAnsi="Arial" w:cs="Arial"/>
          <w:color w:val="222222"/>
          <w:sz w:val="20"/>
          <w:szCs w:val="20"/>
          <w:shd w:val="clear" w:color="auto" w:fill="FFFFFF"/>
        </w:rPr>
        <w:t>e.mail</w:t>
      </w:r>
      <w:proofErr w:type="spellEnd"/>
      <w:r>
        <w:rPr>
          <w:rFonts w:ascii="Arial" w:hAnsi="Arial" w:cs="Arial"/>
          <w:color w:val="222222"/>
          <w:sz w:val="20"/>
          <w:szCs w:val="20"/>
          <w:shd w:val="clear" w:color="auto" w:fill="FFFFFF"/>
        </w:rPr>
        <w:t xml:space="preserve"> :</w:t>
      </w:r>
      <w:proofErr w:type="gramEnd"/>
      <w:r>
        <w:rPr>
          <w:rFonts w:ascii="Arial" w:hAnsi="Arial" w:cs="Arial"/>
          <w:color w:val="222222"/>
          <w:sz w:val="20"/>
          <w:szCs w:val="20"/>
          <w:shd w:val="clear" w:color="auto" w:fill="FFFFFF"/>
        </w:rPr>
        <w:t xml:space="preserve"> </w:t>
      </w:r>
      <w:hyperlink r:id="rId8" w:history="1">
        <w:r w:rsidRPr="001860DB">
          <w:rPr>
            <w:rStyle w:val="Hipervnculo"/>
            <w:rFonts w:ascii="Arial" w:hAnsi="Arial" w:cs="Arial"/>
            <w:sz w:val="20"/>
            <w:szCs w:val="20"/>
            <w:shd w:val="clear" w:color="auto" w:fill="FFFFFF"/>
          </w:rPr>
          <w:t>info@clubcall.es</w:t>
        </w:r>
      </w:hyperlink>
      <w:r w:rsidR="00CF1476">
        <w:rPr>
          <w:rFonts w:ascii="Arial" w:hAnsi="Arial" w:cs="Arial"/>
          <w:color w:val="222222"/>
          <w:sz w:val="20"/>
          <w:szCs w:val="20"/>
          <w:shd w:val="clear" w:color="auto" w:fill="FFFFFF"/>
        </w:rPr>
        <w:t xml:space="preserve"> ,</w:t>
      </w:r>
    </w:p>
    <w:p w:rsidR="00CF1476" w:rsidRDefault="00F93414" w:rsidP="006C1025">
      <w:pPr>
        <w:jc w:val="both"/>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lastRenderedPageBreak/>
        <w:t>w</w:t>
      </w:r>
      <w:r w:rsidR="00CF1476">
        <w:rPr>
          <w:rFonts w:ascii="Arial" w:hAnsi="Arial" w:cs="Arial"/>
          <w:color w:val="222222"/>
          <w:sz w:val="20"/>
          <w:szCs w:val="20"/>
          <w:shd w:val="clear" w:color="auto" w:fill="FFFFFF"/>
        </w:rPr>
        <w:t>eb</w:t>
      </w:r>
      <w:proofErr w:type="gramEnd"/>
      <w:r w:rsidR="00CF1476">
        <w:rPr>
          <w:rFonts w:ascii="Arial" w:hAnsi="Arial" w:cs="Arial"/>
          <w:color w:val="222222"/>
          <w:sz w:val="20"/>
          <w:szCs w:val="20"/>
          <w:shd w:val="clear" w:color="auto" w:fill="FFFFFF"/>
        </w:rPr>
        <w:t xml:space="preserve"> : www.clubcall.es</w:t>
      </w:r>
    </w:p>
    <w:p w:rsidR="00BD5B53" w:rsidRDefault="00F93414" w:rsidP="006C1025">
      <w:pPr>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Tel</w:t>
      </w:r>
      <w:r w:rsidR="00CF1476">
        <w:rPr>
          <w:rFonts w:ascii="Arial" w:hAnsi="Arial" w:cs="Arial"/>
          <w:color w:val="222222"/>
          <w:sz w:val="20"/>
          <w:szCs w:val="20"/>
          <w:shd w:val="clear" w:color="auto" w:fill="FFFFFF"/>
        </w:rPr>
        <w:t xml:space="preserve">: 675 62 77 53 </w:t>
      </w:r>
      <w:r w:rsidR="00BD5B53">
        <w:rPr>
          <w:rFonts w:ascii="Arial" w:hAnsi="Arial" w:cs="Arial"/>
          <w:color w:val="222222"/>
          <w:sz w:val="20"/>
          <w:szCs w:val="20"/>
          <w:shd w:val="clear" w:color="auto" w:fill="FFFFFF"/>
        </w:rPr>
        <w:t xml:space="preserve">  de 21.30 h a 23.00 h</w:t>
      </w:r>
    </w:p>
    <w:p w:rsidR="00BD5B53" w:rsidRDefault="00BD5B53" w:rsidP="00BD5B53">
      <w:pPr>
        <w:rPr>
          <w:rFonts w:ascii="Arial" w:hAnsi="Arial" w:cs="Arial"/>
          <w:color w:val="222222"/>
          <w:sz w:val="20"/>
          <w:szCs w:val="20"/>
          <w:shd w:val="clear" w:color="auto" w:fill="FFFFFF"/>
        </w:rPr>
      </w:pPr>
    </w:p>
    <w:p w:rsidR="00BD5B53" w:rsidRDefault="00BD5B53" w:rsidP="00BD5B53">
      <w:pPr>
        <w:rPr>
          <w:rFonts w:ascii="Arial" w:hAnsi="Arial" w:cs="Arial"/>
          <w:color w:val="222222"/>
          <w:sz w:val="20"/>
          <w:szCs w:val="20"/>
          <w:shd w:val="clear" w:color="auto" w:fill="FFFFFF"/>
        </w:rPr>
      </w:pPr>
      <w:proofErr w:type="spellStart"/>
      <w:proofErr w:type="gramStart"/>
      <w:r>
        <w:rPr>
          <w:rFonts w:ascii="Arial" w:hAnsi="Arial" w:cs="Arial"/>
          <w:color w:val="222222"/>
          <w:sz w:val="20"/>
          <w:szCs w:val="20"/>
          <w:shd w:val="clear" w:color="auto" w:fill="FFFFFF"/>
        </w:rPr>
        <w:t>Colaborán</w:t>
      </w:r>
      <w:proofErr w:type="spellEnd"/>
      <w:r>
        <w:rPr>
          <w:rFonts w:ascii="Arial" w:hAnsi="Arial" w:cs="Arial"/>
          <w:color w:val="222222"/>
          <w:sz w:val="20"/>
          <w:szCs w:val="20"/>
          <w:shd w:val="clear" w:color="auto" w:fill="FFFFFF"/>
        </w:rPr>
        <w:t xml:space="preserve"> :</w:t>
      </w:r>
      <w:proofErr w:type="gramEnd"/>
    </w:p>
    <w:p w:rsidR="00BD5B53" w:rsidRDefault="00BD5B53" w:rsidP="00BD5B53">
      <w:pPr>
        <w:rPr>
          <w:rFonts w:ascii="Arial" w:hAnsi="Arial" w:cs="Arial"/>
          <w:noProof/>
          <w:color w:val="222222"/>
          <w:sz w:val="20"/>
          <w:szCs w:val="20"/>
          <w:shd w:val="clear" w:color="auto" w:fill="FFFFFF"/>
          <w:lang w:val="es-ES" w:eastAsia="es-ES"/>
        </w:rPr>
      </w:pPr>
      <w:r>
        <w:rPr>
          <w:rFonts w:ascii="Arial" w:hAnsi="Arial" w:cs="Arial"/>
          <w:noProof/>
          <w:color w:val="222222"/>
          <w:sz w:val="20"/>
          <w:szCs w:val="20"/>
          <w:shd w:val="clear" w:color="auto" w:fill="FFFFFF"/>
          <w:lang w:val="es-ES" w:eastAsia="es-ES"/>
        </w:rPr>
        <w:drawing>
          <wp:inline distT="0" distB="0" distL="0" distR="0">
            <wp:extent cx="617516" cy="581891"/>
            <wp:effectExtent l="1905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 paeria.jp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18208" cy="582543"/>
                    </a:xfrm>
                    <a:prstGeom prst="rect">
                      <a:avLst/>
                    </a:prstGeom>
                  </pic:spPr>
                </pic:pic>
              </a:graphicData>
            </a:graphic>
          </wp:inline>
        </w:drawing>
      </w:r>
      <w:r w:rsidR="009800BE">
        <w:rPr>
          <w:rFonts w:ascii="Arial" w:hAnsi="Arial" w:cs="Arial"/>
          <w:noProof/>
          <w:color w:val="222222"/>
          <w:sz w:val="20"/>
          <w:szCs w:val="20"/>
          <w:shd w:val="clear" w:color="auto" w:fill="FFFFFF"/>
          <w:lang w:val="es-ES" w:eastAsia="es-ES"/>
        </w:rPr>
        <w:t xml:space="preserve">           </w:t>
      </w:r>
      <w:r>
        <w:rPr>
          <w:rFonts w:ascii="Arial" w:hAnsi="Arial" w:cs="Arial"/>
          <w:noProof/>
          <w:color w:val="222222"/>
          <w:sz w:val="20"/>
          <w:szCs w:val="20"/>
          <w:shd w:val="clear" w:color="auto" w:fill="FFFFFF"/>
          <w:lang w:val="es-ES" w:eastAsia="es-ES"/>
        </w:rPr>
        <w:drawing>
          <wp:inline distT="0" distB="0" distL="0" distR="0">
            <wp:extent cx="800348" cy="415637"/>
            <wp:effectExtent l="1905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vepard 1.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04644" cy="417868"/>
                    </a:xfrm>
                    <a:prstGeom prst="rect">
                      <a:avLst/>
                    </a:prstGeom>
                  </pic:spPr>
                </pic:pic>
              </a:graphicData>
            </a:graphic>
          </wp:inline>
        </w:drawing>
      </w:r>
      <w:r w:rsidR="00623846">
        <w:rPr>
          <w:rFonts w:ascii="Arial" w:hAnsi="Arial" w:cs="Arial"/>
          <w:noProof/>
          <w:color w:val="222222"/>
          <w:sz w:val="20"/>
          <w:szCs w:val="20"/>
          <w:shd w:val="clear" w:color="auto" w:fill="FFFFFF"/>
          <w:lang w:val="es-ES" w:eastAsia="es-ES"/>
        </w:rPr>
        <w:tab/>
      </w:r>
      <w:r w:rsidR="009D33C5">
        <w:rPr>
          <w:rFonts w:ascii="Arial" w:hAnsi="Arial" w:cs="Arial"/>
          <w:noProof/>
          <w:color w:val="222222"/>
          <w:sz w:val="20"/>
          <w:szCs w:val="20"/>
          <w:shd w:val="clear" w:color="auto" w:fill="FFFFFF"/>
          <w:lang w:val="es-ES" w:eastAsia="es-ES"/>
        </w:rPr>
        <w:drawing>
          <wp:inline distT="0" distB="0" distL="0" distR="0">
            <wp:extent cx="1203964" cy="415637"/>
            <wp:effectExtent l="19050" t="0" r="0" b="0"/>
            <wp:docPr id="3" name="2 Imagen" descr="LOGO NUEVO AE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UEVO AECAR.jpg"/>
                    <pic:cNvPicPr/>
                  </pic:nvPicPr>
                  <pic:blipFill>
                    <a:blip r:embed="rId5"/>
                    <a:stretch>
                      <a:fillRect/>
                    </a:stretch>
                  </pic:blipFill>
                  <pic:spPr>
                    <a:xfrm>
                      <a:off x="0" y="0"/>
                      <a:ext cx="1246415" cy="430292"/>
                    </a:xfrm>
                    <a:prstGeom prst="rect">
                      <a:avLst/>
                    </a:prstGeom>
                  </pic:spPr>
                </pic:pic>
              </a:graphicData>
            </a:graphic>
          </wp:inline>
        </w:drawing>
      </w:r>
      <w:r w:rsidR="006F07A2">
        <w:rPr>
          <w:rFonts w:ascii="Arial" w:hAnsi="Arial" w:cs="Arial"/>
          <w:noProof/>
          <w:color w:val="222222"/>
          <w:sz w:val="20"/>
          <w:szCs w:val="20"/>
          <w:shd w:val="clear" w:color="auto" w:fill="FFFFFF"/>
          <w:lang w:val="es-ES" w:eastAsia="es-ES"/>
        </w:rPr>
        <w:tab/>
      </w:r>
      <w:r w:rsidR="006F07A2">
        <w:rPr>
          <w:rFonts w:ascii="Arial" w:hAnsi="Arial" w:cs="Arial"/>
          <w:noProof/>
          <w:color w:val="222222"/>
          <w:sz w:val="20"/>
          <w:szCs w:val="20"/>
          <w:shd w:val="clear" w:color="auto" w:fill="FFFFFF"/>
          <w:lang w:val="es-ES" w:eastAsia="es-ES"/>
        </w:rPr>
        <w:drawing>
          <wp:inline distT="0" distB="0" distL="0" distR="0">
            <wp:extent cx="1525252" cy="498764"/>
            <wp:effectExtent l="19050" t="0" r="0" b="0"/>
            <wp:docPr id="7" name="6 Imagen" descr="logo diputa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iputacio.jpg"/>
                    <pic:cNvPicPr/>
                  </pic:nvPicPr>
                  <pic:blipFill>
                    <a:blip r:embed="rId11"/>
                    <a:stretch>
                      <a:fillRect/>
                    </a:stretch>
                  </pic:blipFill>
                  <pic:spPr>
                    <a:xfrm>
                      <a:off x="0" y="0"/>
                      <a:ext cx="1529223" cy="500063"/>
                    </a:xfrm>
                    <a:prstGeom prst="rect">
                      <a:avLst/>
                    </a:prstGeom>
                  </pic:spPr>
                </pic:pic>
              </a:graphicData>
            </a:graphic>
          </wp:inline>
        </w:drawing>
      </w:r>
    </w:p>
    <w:p w:rsidR="00623846" w:rsidRDefault="00623846" w:rsidP="00BD5B53">
      <w:pPr>
        <w:rPr>
          <w:rFonts w:ascii="Arial" w:hAnsi="Arial" w:cs="Arial"/>
          <w:noProof/>
          <w:color w:val="222222"/>
          <w:sz w:val="20"/>
          <w:szCs w:val="20"/>
          <w:shd w:val="clear" w:color="auto" w:fill="FFFFFF"/>
          <w:lang w:val="es-ES" w:eastAsia="es-ES"/>
        </w:rPr>
      </w:pPr>
    </w:p>
    <w:p w:rsidR="00623846" w:rsidRDefault="00623846" w:rsidP="00BD5B53">
      <w:pPr>
        <w:rPr>
          <w:rFonts w:ascii="Arial" w:hAnsi="Arial" w:cs="Arial"/>
          <w:color w:val="222222"/>
          <w:sz w:val="20"/>
          <w:szCs w:val="20"/>
          <w:shd w:val="clear" w:color="auto" w:fill="FFFFFF"/>
        </w:rPr>
      </w:pPr>
    </w:p>
    <w:p w:rsidR="00BD5B53" w:rsidRDefault="00BD5B53" w:rsidP="00BD5B53">
      <w:pPr>
        <w:rPr>
          <w:rFonts w:ascii="Arial" w:hAnsi="Arial" w:cs="Arial"/>
          <w:color w:val="222222"/>
          <w:sz w:val="20"/>
          <w:szCs w:val="20"/>
          <w:shd w:val="clear" w:color="auto" w:fill="FFFFFF"/>
        </w:rPr>
      </w:pPr>
    </w:p>
    <w:p w:rsidR="00BD5B53" w:rsidRDefault="00BD5B53" w:rsidP="00BD5B53">
      <w:pPr>
        <w:rPr>
          <w:rFonts w:ascii="Arial" w:hAnsi="Arial" w:cs="Arial"/>
          <w:color w:val="222222"/>
          <w:sz w:val="20"/>
          <w:szCs w:val="20"/>
          <w:shd w:val="clear" w:color="auto" w:fill="FFFFFF"/>
        </w:rPr>
      </w:pPr>
    </w:p>
    <w:p w:rsidR="00BD5B53" w:rsidRPr="006E6F8D" w:rsidRDefault="00BD5B53" w:rsidP="00BD5B53"/>
    <w:p w:rsidR="00BD5B53" w:rsidRDefault="00BD5B53" w:rsidP="00BD5B53">
      <w:pPr>
        <w:rPr>
          <w:b/>
        </w:rPr>
      </w:pPr>
    </w:p>
    <w:p w:rsidR="00961FC4" w:rsidRDefault="00961FC4">
      <w:bookmarkStart w:id="0" w:name="_GoBack"/>
      <w:bookmarkEnd w:id="0"/>
    </w:p>
    <w:sectPr w:rsidR="00961FC4" w:rsidSect="007F5CA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954B42"/>
    <w:rsid w:val="00090B04"/>
    <w:rsid w:val="000B229F"/>
    <w:rsid w:val="000E0203"/>
    <w:rsid w:val="000E688A"/>
    <w:rsid w:val="000E7E91"/>
    <w:rsid w:val="00112EA1"/>
    <w:rsid w:val="00134301"/>
    <w:rsid w:val="001E0F9B"/>
    <w:rsid w:val="0020727F"/>
    <w:rsid w:val="003406C5"/>
    <w:rsid w:val="00483652"/>
    <w:rsid w:val="004F6EC5"/>
    <w:rsid w:val="005661EC"/>
    <w:rsid w:val="00583A99"/>
    <w:rsid w:val="00623846"/>
    <w:rsid w:val="006B402E"/>
    <w:rsid w:val="006C1025"/>
    <w:rsid w:val="006F07A2"/>
    <w:rsid w:val="007B21D4"/>
    <w:rsid w:val="007F5CAA"/>
    <w:rsid w:val="00841D0E"/>
    <w:rsid w:val="00915ACE"/>
    <w:rsid w:val="0093354C"/>
    <w:rsid w:val="00954B42"/>
    <w:rsid w:val="00961FC4"/>
    <w:rsid w:val="009800BE"/>
    <w:rsid w:val="009D33C5"/>
    <w:rsid w:val="009F7F80"/>
    <w:rsid w:val="00A24720"/>
    <w:rsid w:val="00A446D5"/>
    <w:rsid w:val="00A610B3"/>
    <w:rsid w:val="00AA2D4B"/>
    <w:rsid w:val="00AC4C82"/>
    <w:rsid w:val="00AC6A9D"/>
    <w:rsid w:val="00B36BC5"/>
    <w:rsid w:val="00B44807"/>
    <w:rsid w:val="00B56B8F"/>
    <w:rsid w:val="00BC66BD"/>
    <w:rsid w:val="00BD5B53"/>
    <w:rsid w:val="00C03A04"/>
    <w:rsid w:val="00C070EB"/>
    <w:rsid w:val="00CA55DA"/>
    <w:rsid w:val="00CF1476"/>
    <w:rsid w:val="00D436B5"/>
    <w:rsid w:val="00DC3B33"/>
    <w:rsid w:val="00E45A16"/>
    <w:rsid w:val="00EE4490"/>
    <w:rsid w:val="00F2103E"/>
    <w:rsid w:val="00F934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5B53"/>
    <w:rPr>
      <w:color w:val="0000FF" w:themeColor="hyperlink"/>
      <w:u w:val="single"/>
    </w:rPr>
  </w:style>
  <w:style w:type="paragraph" w:customStyle="1" w:styleId="ox-426fbdeb6b-msonormal">
    <w:name w:val="ox-426fbdeb6b-msonormal"/>
    <w:basedOn w:val="Normal"/>
    <w:rsid w:val="00BD5B5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BD5B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B5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D5B53"/>
    <w:rPr>
      <w:color w:val="0000FF" w:themeColor="hyperlink"/>
      <w:u w:val="single"/>
    </w:rPr>
  </w:style>
  <w:style w:type="paragraph" w:customStyle="1" w:styleId="ox-426fbdeb6b-msonormal">
    <w:name w:val="ox-426fbdeb6b-msonormal"/>
    <w:basedOn w:val="Normal"/>
    <w:rsid w:val="00BD5B53"/>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Textodeglobo">
    <w:name w:val="Balloon Text"/>
    <w:basedOn w:val="Normal"/>
    <w:link w:val="TextodegloboCar"/>
    <w:uiPriority w:val="99"/>
    <w:semiHidden/>
    <w:unhideWhenUsed/>
    <w:rsid w:val="00BD5B5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5B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lubcall.e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car.org" TargetMode="External"/><Relationship Id="rId11" Type="http://schemas.openxmlformats.org/officeDocument/2006/relationships/image" Target="media/image6.jpeg"/><Relationship Id="rId5" Type="http://schemas.openxmlformats.org/officeDocument/2006/relationships/image" Target="media/image2.jpeg"/><Relationship Id="rId15" Type="http://schemas.microsoft.com/office/2007/relationships/stylesWithEffects" Target="stylesWithEffects.xml"/><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4</Pages>
  <Words>659</Words>
  <Characters>3626</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Carmina</dc:creator>
  <cp:lastModifiedBy>lorenzo gonzalez roldan</cp:lastModifiedBy>
  <cp:revision>14</cp:revision>
  <cp:lastPrinted>2020-03-09T15:38:00Z</cp:lastPrinted>
  <dcterms:created xsi:type="dcterms:W3CDTF">2021-08-16T07:45:00Z</dcterms:created>
  <dcterms:modified xsi:type="dcterms:W3CDTF">2025-02-05T20:07:00Z</dcterms:modified>
</cp:coreProperties>
</file>